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C5" w:rsidRDefault="00375EC5" w:rsidP="00375EC5">
      <w:pPr>
        <w:spacing w:line="240" w:lineRule="auto"/>
        <w:jc w:val="right"/>
      </w:pPr>
      <w:r>
        <w:t>Darbuotojų veiklos vertinimo tvarkos aprašo</w:t>
      </w:r>
    </w:p>
    <w:p w:rsidR="00375EC5" w:rsidRDefault="00375EC5" w:rsidP="00375EC5">
      <w:pPr>
        <w:spacing w:line="240" w:lineRule="auto"/>
        <w:jc w:val="right"/>
      </w:pPr>
      <w:r>
        <w:t xml:space="preserve"> 1 priedas</w:t>
      </w:r>
    </w:p>
    <w:p w:rsidR="00375EC5" w:rsidRDefault="00375EC5" w:rsidP="003523C5">
      <w:pPr>
        <w:spacing w:line="240" w:lineRule="auto"/>
        <w:jc w:val="center"/>
      </w:pPr>
    </w:p>
    <w:p w:rsidR="00375EC5" w:rsidRDefault="00375EC5" w:rsidP="003523C5">
      <w:pPr>
        <w:spacing w:line="240" w:lineRule="auto"/>
        <w:jc w:val="center"/>
      </w:pPr>
    </w:p>
    <w:p w:rsidR="003523C5" w:rsidRDefault="003523C5" w:rsidP="003523C5">
      <w:pPr>
        <w:spacing w:line="240" w:lineRule="auto"/>
        <w:jc w:val="center"/>
      </w:pPr>
      <w:r>
        <w:t>ŠVENČIONIŲ R. ŠVENČIONĖLIŲ MINDAUGO GIMNAZIJOS</w:t>
      </w:r>
    </w:p>
    <w:p w:rsidR="003523C5" w:rsidRDefault="00EB1680" w:rsidP="003523C5">
      <w:pPr>
        <w:spacing w:line="240" w:lineRule="auto"/>
        <w:jc w:val="center"/>
      </w:pPr>
      <w:r>
        <w:t>___________________________________________________</w:t>
      </w:r>
    </w:p>
    <w:p w:rsidR="00EB1680" w:rsidRDefault="00EB1680" w:rsidP="003523C5">
      <w:pPr>
        <w:spacing w:line="240" w:lineRule="auto"/>
        <w:jc w:val="center"/>
      </w:pPr>
      <w:r>
        <w:t>(savivaldos institucijos pavadinimas)</w:t>
      </w:r>
    </w:p>
    <w:p w:rsidR="003523C5" w:rsidRDefault="003523C5" w:rsidP="003523C5">
      <w:pPr>
        <w:spacing w:after="0" w:line="240" w:lineRule="auto"/>
        <w:jc w:val="center"/>
      </w:pPr>
      <w:r>
        <w:t>VEIKLOS 201</w:t>
      </w:r>
      <w:r w:rsidR="00EB1680">
        <w:t>4</w:t>
      </w:r>
      <w:r>
        <w:t xml:space="preserve"> - 201</w:t>
      </w:r>
      <w:r w:rsidR="00EB1680">
        <w:t>5</w:t>
      </w:r>
      <w:r>
        <w:t xml:space="preserve"> M.M. ĮSIVERTINIMO </w:t>
      </w:r>
      <w:r w:rsidR="00E03409">
        <w:t>LENTELĖ</w:t>
      </w:r>
    </w:p>
    <w:p w:rsidR="003523C5" w:rsidRDefault="003523C5" w:rsidP="003523C5">
      <w:pPr>
        <w:spacing w:after="0" w:line="240" w:lineRule="auto"/>
        <w:jc w:val="center"/>
      </w:pPr>
    </w:p>
    <w:p w:rsidR="003523C5" w:rsidRDefault="003523C5" w:rsidP="003523C5">
      <w:pPr>
        <w:spacing w:after="0" w:line="240" w:lineRule="auto"/>
        <w:jc w:val="center"/>
      </w:pPr>
      <w:r>
        <w:t>________________</w:t>
      </w:r>
    </w:p>
    <w:p w:rsidR="003523C5" w:rsidRDefault="003523C5" w:rsidP="003523C5">
      <w:pPr>
        <w:spacing w:after="0" w:line="240" w:lineRule="auto"/>
        <w:jc w:val="center"/>
      </w:pPr>
      <w:r>
        <w:t>(data)</w:t>
      </w:r>
    </w:p>
    <w:p w:rsidR="003523C5" w:rsidRDefault="003523C5" w:rsidP="003523C5">
      <w:pPr>
        <w:spacing w:after="0" w:line="240" w:lineRule="auto"/>
        <w:jc w:val="both"/>
      </w:pPr>
    </w:p>
    <w:p w:rsidR="0080659B" w:rsidRDefault="0080659B" w:rsidP="003523C5">
      <w:pPr>
        <w:spacing w:after="0" w:line="240" w:lineRule="auto"/>
        <w:jc w:val="both"/>
      </w:pPr>
    </w:p>
    <w:p w:rsidR="0080659B" w:rsidRPr="003919B7" w:rsidRDefault="0080659B" w:rsidP="0080659B">
      <w:pPr>
        <w:spacing w:after="0" w:line="240" w:lineRule="auto"/>
        <w:jc w:val="both"/>
        <w:rPr>
          <w:rFonts w:cs="Times New Roman"/>
          <w:sz w:val="22"/>
        </w:rPr>
      </w:pPr>
      <w:r w:rsidRPr="003919B7">
        <w:rPr>
          <w:rFonts w:cs="Times New Roman"/>
          <w:sz w:val="22"/>
        </w:rPr>
        <w:t xml:space="preserve">1. Užsibrėžtų </w:t>
      </w:r>
      <w:r w:rsidR="00EB1680">
        <w:rPr>
          <w:rFonts w:cs="Times New Roman"/>
          <w:sz w:val="22"/>
        </w:rPr>
        <w:t>uždavinių/veiklų įgyvendinimo</w:t>
      </w:r>
      <w:r w:rsidRPr="003919B7">
        <w:rPr>
          <w:rFonts w:cs="Times New Roman"/>
          <w:sz w:val="22"/>
        </w:rPr>
        <w:t xml:space="preserve"> vertinimas:</w:t>
      </w:r>
    </w:p>
    <w:tbl>
      <w:tblPr>
        <w:tblStyle w:val="Lentelstinklelis"/>
        <w:tblW w:w="4884" w:type="pct"/>
        <w:tblLook w:val="04A0" w:firstRow="1" w:lastRow="0" w:firstColumn="1" w:lastColumn="0" w:noHBand="0" w:noVBand="1"/>
      </w:tblPr>
      <w:tblGrid>
        <w:gridCol w:w="3198"/>
        <w:gridCol w:w="1729"/>
        <w:gridCol w:w="4975"/>
      </w:tblGrid>
      <w:tr w:rsidR="0080659B" w:rsidRPr="003919B7" w:rsidTr="00DB5CA8">
        <w:tc>
          <w:tcPr>
            <w:tcW w:w="1615" w:type="pct"/>
          </w:tcPr>
          <w:p w:rsidR="0080659B" w:rsidRPr="003919B7" w:rsidRDefault="0080659B" w:rsidP="00EB1680">
            <w:pPr>
              <w:jc w:val="center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t>201</w:t>
            </w:r>
            <w:r w:rsidR="00EB1680">
              <w:rPr>
                <w:rFonts w:cs="Times New Roman"/>
                <w:b/>
                <w:sz w:val="22"/>
              </w:rPr>
              <w:t>4</w:t>
            </w:r>
            <w:r w:rsidRPr="003919B7">
              <w:rPr>
                <w:rFonts w:cs="Times New Roman"/>
                <w:b/>
                <w:sz w:val="22"/>
              </w:rPr>
              <w:t>-201</w:t>
            </w:r>
            <w:r w:rsidR="00EB1680">
              <w:rPr>
                <w:rFonts w:cs="Times New Roman"/>
                <w:b/>
                <w:sz w:val="22"/>
              </w:rPr>
              <w:t>5</w:t>
            </w:r>
            <w:r w:rsidRPr="003919B7">
              <w:rPr>
                <w:rFonts w:cs="Times New Roman"/>
                <w:b/>
                <w:sz w:val="22"/>
              </w:rPr>
              <w:t xml:space="preserve"> m. m. </w:t>
            </w:r>
            <w:r w:rsidR="00EB1680">
              <w:rPr>
                <w:rFonts w:cs="Times New Roman"/>
                <w:b/>
                <w:sz w:val="22"/>
              </w:rPr>
              <w:t>numatytos veiklos/uždaviniai</w:t>
            </w:r>
          </w:p>
        </w:tc>
        <w:tc>
          <w:tcPr>
            <w:tcW w:w="873" w:type="pct"/>
          </w:tcPr>
          <w:p w:rsidR="0080659B" w:rsidRPr="003919B7" w:rsidRDefault="00EB1680" w:rsidP="00EB1680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Įgyvendinimo v</w:t>
            </w:r>
            <w:r w:rsidR="0080659B" w:rsidRPr="003919B7">
              <w:rPr>
                <w:rFonts w:cs="Times New Roman"/>
                <w:b/>
                <w:sz w:val="22"/>
              </w:rPr>
              <w:t>ertinimas</w:t>
            </w:r>
          </w:p>
          <w:p w:rsidR="0080659B" w:rsidRPr="003919B7" w:rsidRDefault="0080659B" w:rsidP="00EB1680">
            <w:pPr>
              <w:jc w:val="center"/>
              <w:rPr>
                <w:rFonts w:cs="Times New Roman"/>
                <w:sz w:val="22"/>
              </w:rPr>
            </w:pPr>
            <w:r w:rsidRPr="003919B7">
              <w:rPr>
                <w:rFonts w:cs="Times New Roman"/>
                <w:sz w:val="22"/>
              </w:rPr>
              <w:t xml:space="preserve">(l. gerai, gerai, </w:t>
            </w:r>
            <w:proofErr w:type="spellStart"/>
            <w:r w:rsidRPr="003919B7">
              <w:rPr>
                <w:rFonts w:cs="Times New Roman"/>
                <w:sz w:val="22"/>
              </w:rPr>
              <w:t>patenk</w:t>
            </w:r>
            <w:proofErr w:type="spellEnd"/>
            <w:r w:rsidRPr="003919B7">
              <w:rPr>
                <w:rFonts w:cs="Times New Roman"/>
                <w:sz w:val="22"/>
              </w:rPr>
              <w:t>.,  neatlikta)</w:t>
            </w:r>
          </w:p>
        </w:tc>
        <w:tc>
          <w:tcPr>
            <w:tcW w:w="2512" w:type="pct"/>
          </w:tcPr>
          <w:p w:rsidR="0080659B" w:rsidRPr="003919B7" w:rsidRDefault="00DB5CA8" w:rsidP="00EB1680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Kokybės rodikliai</w:t>
            </w:r>
          </w:p>
          <w:p w:rsidR="0080659B" w:rsidRPr="003919B7" w:rsidRDefault="0080659B" w:rsidP="00EB1680">
            <w:pPr>
              <w:jc w:val="center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sz w:val="22"/>
              </w:rPr>
              <w:t>(</w:t>
            </w:r>
            <w:r w:rsidR="00EB1680">
              <w:rPr>
                <w:rFonts w:cs="Times New Roman"/>
                <w:sz w:val="22"/>
              </w:rPr>
              <w:t xml:space="preserve">kas rodo uždavinio įgyvendinimo lygį, žr. </w:t>
            </w:r>
            <w:r w:rsidR="00DB5CA8">
              <w:rPr>
                <w:rFonts w:cs="Times New Roman"/>
                <w:sz w:val="22"/>
              </w:rPr>
              <w:t xml:space="preserve">2014-2015 </w:t>
            </w:r>
            <w:proofErr w:type="spellStart"/>
            <w:r w:rsidR="00DB5CA8">
              <w:rPr>
                <w:rFonts w:cs="Times New Roman"/>
                <w:sz w:val="22"/>
              </w:rPr>
              <w:t>m.m</w:t>
            </w:r>
            <w:proofErr w:type="spellEnd"/>
            <w:r w:rsidR="00DB5CA8">
              <w:rPr>
                <w:rFonts w:cs="Times New Roman"/>
                <w:sz w:val="22"/>
              </w:rPr>
              <w:t xml:space="preserve">. </w:t>
            </w:r>
            <w:r w:rsidR="00EB1680">
              <w:rPr>
                <w:rFonts w:cs="Times New Roman"/>
                <w:sz w:val="22"/>
              </w:rPr>
              <w:t>veiklos planą</w:t>
            </w:r>
            <w:r w:rsidRPr="003919B7">
              <w:rPr>
                <w:rFonts w:cs="Times New Roman"/>
                <w:sz w:val="22"/>
              </w:rPr>
              <w:t>)</w:t>
            </w:r>
          </w:p>
        </w:tc>
      </w:tr>
      <w:tr w:rsidR="0080659B" w:rsidRPr="003919B7" w:rsidTr="00DB5CA8">
        <w:tc>
          <w:tcPr>
            <w:tcW w:w="1615" w:type="pct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73" w:type="pct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12" w:type="pct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80659B" w:rsidRPr="003919B7" w:rsidTr="00DB5CA8">
        <w:tc>
          <w:tcPr>
            <w:tcW w:w="1615" w:type="pct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73" w:type="pct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12" w:type="pct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80659B" w:rsidRDefault="0080659B" w:rsidP="003523C5">
      <w:pPr>
        <w:spacing w:after="0" w:line="240" w:lineRule="auto"/>
        <w:jc w:val="both"/>
      </w:pPr>
    </w:p>
    <w:p w:rsidR="003523C5" w:rsidRDefault="003523C5" w:rsidP="003523C5">
      <w:pPr>
        <w:spacing w:after="0" w:line="240" w:lineRule="auto"/>
        <w:jc w:val="both"/>
      </w:pPr>
    </w:p>
    <w:p w:rsidR="0080659B" w:rsidRPr="003919B7" w:rsidRDefault="00EB1680" w:rsidP="0080659B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</w:t>
      </w:r>
      <w:r w:rsidR="0080659B" w:rsidRPr="003919B7">
        <w:rPr>
          <w:rFonts w:cs="Times New Roman"/>
          <w:sz w:val="22"/>
        </w:rPr>
        <w:t xml:space="preserve">. </w:t>
      </w:r>
      <w:r w:rsidR="00DB5CA8">
        <w:rPr>
          <w:rFonts w:cs="Times New Roman"/>
          <w:sz w:val="22"/>
        </w:rPr>
        <w:t>2015-2016 m. m. veikla ir jos kokybės rodikliai</w:t>
      </w:r>
      <w:r w:rsidR="0080659B" w:rsidRPr="003919B7">
        <w:rPr>
          <w:rFonts w:cs="Times New Roman"/>
          <w:sz w:val="22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94"/>
        <w:gridCol w:w="2893"/>
        <w:gridCol w:w="3950"/>
      </w:tblGrid>
      <w:tr w:rsidR="0080659B" w:rsidRPr="003919B7" w:rsidTr="00E03409">
        <w:tc>
          <w:tcPr>
            <w:tcW w:w="3294" w:type="dxa"/>
          </w:tcPr>
          <w:p w:rsidR="0080659B" w:rsidRPr="003919B7" w:rsidRDefault="00DB5CA8" w:rsidP="009563A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Veikla (renginiai, posėdžiai, akcijos....)</w:t>
            </w:r>
          </w:p>
        </w:tc>
        <w:tc>
          <w:tcPr>
            <w:tcW w:w="2893" w:type="dxa"/>
          </w:tcPr>
          <w:p w:rsidR="0080659B" w:rsidRPr="003919B7" w:rsidRDefault="00DB5CA8" w:rsidP="009563A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Siekiamas KONKRETUS rezultatas</w:t>
            </w:r>
          </w:p>
        </w:tc>
        <w:tc>
          <w:tcPr>
            <w:tcW w:w="3950" w:type="dxa"/>
          </w:tcPr>
          <w:p w:rsidR="0080659B" w:rsidRPr="003919B7" w:rsidRDefault="00DB5CA8" w:rsidP="009563A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Rezultato pamatavimo būdas (apklausa, pokalbis, stebėjimas...)</w:t>
            </w:r>
          </w:p>
        </w:tc>
      </w:tr>
      <w:tr w:rsidR="0080659B" w:rsidRPr="003919B7" w:rsidTr="00E03409">
        <w:tc>
          <w:tcPr>
            <w:tcW w:w="3294" w:type="dxa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93" w:type="dxa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950" w:type="dxa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E03409" w:rsidRDefault="00E03409" w:rsidP="0080659B">
      <w:pPr>
        <w:spacing w:after="0" w:line="240" w:lineRule="auto"/>
        <w:jc w:val="both"/>
        <w:rPr>
          <w:rFonts w:cs="Times New Roman"/>
          <w:sz w:val="22"/>
        </w:rPr>
      </w:pPr>
    </w:p>
    <w:p w:rsidR="00E03409" w:rsidRDefault="00E03409" w:rsidP="0080659B">
      <w:pPr>
        <w:spacing w:after="0" w:line="240" w:lineRule="auto"/>
        <w:jc w:val="both"/>
        <w:rPr>
          <w:rFonts w:cs="Times New Roman"/>
          <w:sz w:val="22"/>
        </w:rPr>
      </w:pPr>
    </w:p>
    <w:p w:rsidR="003523C5" w:rsidRDefault="003523C5" w:rsidP="003523C5">
      <w:pPr>
        <w:spacing w:after="0" w:line="240" w:lineRule="auto"/>
        <w:jc w:val="both"/>
      </w:pPr>
    </w:p>
    <w:p w:rsidR="00E03409" w:rsidRDefault="00E03409" w:rsidP="003523C5">
      <w:pPr>
        <w:spacing w:after="0" w:line="240" w:lineRule="auto"/>
        <w:ind w:left="5184" w:firstLine="1296"/>
        <w:jc w:val="both"/>
      </w:pPr>
    </w:p>
    <w:p w:rsidR="003523C5" w:rsidRDefault="003523C5" w:rsidP="003523C5">
      <w:pPr>
        <w:spacing w:after="0" w:line="240" w:lineRule="auto"/>
        <w:ind w:left="5184" w:firstLine="1296"/>
        <w:jc w:val="both"/>
      </w:pPr>
      <w:r>
        <w:t>(parašas)           (vardas, pavardė)</w:t>
      </w:r>
    </w:p>
    <w:p w:rsidR="003523C5" w:rsidRDefault="003523C5" w:rsidP="003523C5">
      <w:pPr>
        <w:spacing w:after="0" w:line="240" w:lineRule="auto"/>
      </w:pPr>
    </w:p>
    <w:p w:rsidR="0080659B" w:rsidRDefault="0080659B" w:rsidP="003523C5">
      <w:pPr>
        <w:spacing w:after="0" w:line="240" w:lineRule="auto"/>
      </w:pPr>
    </w:p>
    <w:p w:rsidR="0080659B" w:rsidRDefault="0080659B" w:rsidP="003523C5">
      <w:pPr>
        <w:spacing w:after="0" w:line="240" w:lineRule="auto"/>
      </w:pPr>
    </w:p>
    <w:p w:rsidR="003523C5" w:rsidRDefault="003523C5" w:rsidP="003523C5">
      <w:pPr>
        <w:spacing w:after="0" w:line="240" w:lineRule="auto"/>
      </w:pPr>
      <w:r>
        <w:t xml:space="preserve">Pritarta   _____________________   </w:t>
      </w:r>
      <w:r w:rsidR="00DB5CA8">
        <w:t>_____________________</w:t>
      </w:r>
      <w:bookmarkStart w:id="0" w:name="_GoBack"/>
      <w:bookmarkEnd w:id="0"/>
      <w:r>
        <w:t xml:space="preserve"> 201</w:t>
      </w:r>
      <w:r w:rsidR="00DB5CA8">
        <w:t>5</w:t>
      </w:r>
      <w:r>
        <w:t>-0</w:t>
      </w:r>
      <w:r w:rsidR="00DB5CA8">
        <w:t>4</w:t>
      </w:r>
      <w:r>
        <w:t xml:space="preserve">-    posėdyje, protokolas Nr. </w:t>
      </w:r>
    </w:p>
    <w:p w:rsidR="003523C5" w:rsidRDefault="003523C5" w:rsidP="003523C5">
      <w:pPr>
        <w:spacing w:after="0" w:line="240" w:lineRule="auto"/>
      </w:pPr>
    </w:p>
    <w:p w:rsidR="003523C5" w:rsidRDefault="003523C5" w:rsidP="003523C5">
      <w:pPr>
        <w:spacing w:after="0" w:line="240" w:lineRule="auto"/>
      </w:pPr>
    </w:p>
    <w:p w:rsidR="003523C5" w:rsidRDefault="003523C5" w:rsidP="003523C5">
      <w:pPr>
        <w:spacing w:after="0" w:line="240" w:lineRule="auto"/>
      </w:pPr>
      <w:r>
        <w:t>SUDERINTA</w:t>
      </w:r>
    </w:p>
    <w:p w:rsidR="003523C5" w:rsidRDefault="003523C5" w:rsidP="003523C5">
      <w:pPr>
        <w:spacing w:after="0" w:line="240" w:lineRule="auto"/>
      </w:pPr>
      <w:r>
        <w:t>(kuruojančio vadovo parašas)</w:t>
      </w:r>
    </w:p>
    <w:p w:rsidR="003523C5" w:rsidRDefault="003523C5" w:rsidP="003523C5">
      <w:pPr>
        <w:spacing w:after="0" w:line="240" w:lineRule="auto"/>
      </w:pPr>
      <w:r>
        <w:t>(kuruojančio vadovo vardas pavardė)</w:t>
      </w:r>
    </w:p>
    <w:p w:rsidR="003523C5" w:rsidRDefault="003523C5" w:rsidP="003523C5">
      <w:pPr>
        <w:spacing w:after="0" w:line="240" w:lineRule="auto"/>
      </w:pPr>
      <w:r>
        <w:t>(data)</w:t>
      </w:r>
    </w:p>
    <w:p w:rsidR="00BB086D" w:rsidRDefault="00BB086D"/>
    <w:p w:rsidR="00375EC5" w:rsidRDefault="00375EC5"/>
    <w:p w:rsidR="00375EC5" w:rsidRDefault="00375EC5">
      <w:pPr>
        <w:sectPr w:rsidR="00375EC5" w:rsidSect="001D6118">
          <w:pgSz w:w="11906" w:h="16838"/>
          <w:pgMar w:top="426" w:right="567" w:bottom="270" w:left="1418" w:header="567" w:footer="567" w:gutter="0"/>
          <w:cols w:space="1296"/>
          <w:docGrid w:linePitch="360"/>
        </w:sectPr>
      </w:pPr>
    </w:p>
    <w:p w:rsidR="00375EC5" w:rsidRPr="003919B7" w:rsidRDefault="00375EC5" w:rsidP="00375EC5">
      <w:pPr>
        <w:spacing w:line="240" w:lineRule="auto"/>
        <w:jc w:val="center"/>
        <w:rPr>
          <w:rFonts w:cs="Times New Roman"/>
          <w:sz w:val="22"/>
        </w:rPr>
      </w:pPr>
      <w:r w:rsidRPr="003919B7">
        <w:rPr>
          <w:rFonts w:cs="Times New Roman"/>
          <w:sz w:val="22"/>
        </w:rPr>
        <w:lastRenderedPageBreak/>
        <w:t>ŠVENČIONIŲ R. ŠVENČIONĖLIŲ MINDAUGO GIMNAZIJOS</w:t>
      </w:r>
    </w:p>
    <w:p w:rsidR="00375EC5" w:rsidRPr="003919B7" w:rsidRDefault="00375EC5" w:rsidP="00375EC5">
      <w:pPr>
        <w:spacing w:line="240" w:lineRule="auto"/>
        <w:jc w:val="center"/>
        <w:rPr>
          <w:rFonts w:cs="Times New Roman"/>
          <w:sz w:val="22"/>
        </w:rPr>
      </w:pPr>
      <w:r w:rsidRPr="003919B7">
        <w:rPr>
          <w:rFonts w:cs="Times New Roman"/>
          <w:sz w:val="22"/>
        </w:rPr>
        <w:t>_________________________________ MOKYTOJOS _________________</w:t>
      </w:r>
    </w:p>
    <w:p w:rsidR="00375EC5" w:rsidRPr="003919B7" w:rsidRDefault="00375EC5" w:rsidP="00375EC5">
      <w:pPr>
        <w:spacing w:line="24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</w:t>
      </w:r>
    </w:p>
    <w:p w:rsidR="00375EC5" w:rsidRPr="003919B7" w:rsidRDefault="00375EC5" w:rsidP="00375EC5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DARBINĖS VEIKLOS IR KOMPETENCIJŲ </w:t>
      </w:r>
      <w:r w:rsidRPr="003919B7">
        <w:rPr>
          <w:rFonts w:cs="Times New Roman"/>
          <w:sz w:val="22"/>
        </w:rPr>
        <w:t xml:space="preserve"> ĮSIVERTINIMO 2013 - 2014 M.M ANKETA</w:t>
      </w:r>
    </w:p>
    <w:p w:rsidR="00375EC5" w:rsidRPr="003919B7" w:rsidRDefault="00375EC5" w:rsidP="00375EC5">
      <w:pPr>
        <w:spacing w:after="0" w:line="240" w:lineRule="auto"/>
        <w:jc w:val="center"/>
        <w:rPr>
          <w:rFonts w:cs="Times New Roman"/>
          <w:sz w:val="22"/>
        </w:rPr>
      </w:pPr>
    </w:p>
    <w:p w:rsidR="00375EC5" w:rsidRPr="003919B7" w:rsidRDefault="00375EC5" w:rsidP="00375EC5">
      <w:pPr>
        <w:spacing w:after="0" w:line="240" w:lineRule="auto"/>
        <w:jc w:val="center"/>
        <w:rPr>
          <w:rFonts w:cs="Times New Roman"/>
          <w:sz w:val="22"/>
        </w:rPr>
      </w:pPr>
      <w:r w:rsidRPr="003919B7">
        <w:rPr>
          <w:rFonts w:cs="Times New Roman"/>
          <w:sz w:val="22"/>
        </w:rPr>
        <w:t>________________</w:t>
      </w:r>
    </w:p>
    <w:p w:rsidR="00375EC5" w:rsidRPr="003919B7" w:rsidRDefault="00375EC5" w:rsidP="00375EC5">
      <w:pPr>
        <w:spacing w:after="0" w:line="240" w:lineRule="auto"/>
        <w:jc w:val="center"/>
        <w:rPr>
          <w:rFonts w:cs="Times New Roman"/>
          <w:sz w:val="22"/>
        </w:rPr>
      </w:pPr>
      <w:r w:rsidRPr="003919B7">
        <w:rPr>
          <w:rFonts w:cs="Times New Roman"/>
          <w:sz w:val="22"/>
        </w:rPr>
        <w:t>(data)</w:t>
      </w:r>
    </w:p>
    <w:p w:rsidR="00375EC5" w:rsidRPr="003919B7" w:rsidRDefault="00375EC5" w:rsidP="00375EC5">
      <w:pPr>
        <w:spacing w:after="0" w:line="240" w:lineRule="auto"/>
        <w:jc w:val="both"/>
        <w:rPr>
          <w:rFonts w:cs="Times New Roman"/>
          <w:sz w:val="22"/>
        </w:rPr>
      </w:pPr>
      <w:r w:rsidRPr="003919B7">
        <w:rPr>
          <w:rFonts w:cs="Times New Roman"/>
          <w:sz w:val="22"/>
        </w:rPr>
        <w:t>1. Užsibrėžtų tikslų pasiekimo vertinimas:</w:t>
      </w:r>
    </w:p>
    <w:tbl>
      <w:tblPr>
        <w:tblStyle w:val="Lentelstinklelis"/>
        <w:tblW w:w="4884" w:type="pct"/>
        <w:tblLook w:val="04A0" w:firstRow="1" w:lastRow="0" w:firstColumn="1" w:lastColumn="0" w:noHBand="0" w:noVBand="1"/>
      </w:tblPr>
      <w:tblGrid>
        <w:gridCol w:w="5122"/>
        <w:gridCol w:w="2305"/>
        <w:gridCol w:w="8275"/>
      </w:tblGrid>
      <w:tr w:rsidR="00375EC5" w:rsidRPr="003919B7" w:rsidTr="000B678F">
        <w:tc>
          <w:tcPr>
            <w:tcW w:w="1631" w:type="pct"/>
          </w:tcPr>
          <w:p w:rsidR="00375EC5" w:rsidRPr="003919B7" w:rsidRDefault="00375EC5" w:rsidP="000B678F">
            <w:pPr>
              <w:jc w:val="both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t xml:space="preserve">2013-2014 m. m. tobulinti pasirinkti  mokytojo ir klasės vadovo veiklos aspektai </w:t>
            </w:r>
          </w:p>
        </w:tc>
        <w:tc>
          <w:tcPr>
            <w:tcW w:w="734" w:type="pct"/>
          </w:tcPr>
          <w:p w:rsidR="00375EC5" w:rsidRPr="003919B7" w:rsidRDefault="00375EC5" w:rsidP="000B678F">
            <w:pPr>
              <w:jc w:val="center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t>Vertinimas</w:t>
            </w:r>
          </w:p>
          <w:p w:rsidR="00375EC5" w:rsidRPr="003919B7" w:rsidRDefault="00375EC5" w:rsidP="000B678F">
            <w:pPr>
              <w:jc w:val="center"/>
              <w:rPr>
                <w:rFonts w:cs="Times New Roman"/>
                <w:sz w:val="22"/>
              </w:rPr>
            </w:pPr>
            <w:r w:rsidRPr="003919B7">
              <w:rPr>
                <w:rFonts w:cs="Times New Roman"/>
                <w:sz w:val="22"/>
              </w:rPr>
              <w:t xml:space="preserve">(l. gerai, gerai, </w:t>
            </w:r>
            <w:proofErr w:type="spellStart"/>
            <w:r w:rsidRPr="003919B7">
              <w:rPr>
                <w:rFonts w:cs="Times New Roman"/>
                <w:sz w:val="22"/>
              </w:rPr>
              <w:t>patenk</w:t>
            </w:r>
            <w:proofErr w:type="spellEnd"/>
            <w:r w:rsidRPr="003919B7">
              <w:rPr>
                <w:rFonts w:cs="Times New Roman"/>
                <w:sz w:val="22"/>
              </w:rPr>
              <w:t>.,  neatlikta)</w:t>
            </w:r>
          </w:p>
        </w:tc>
        <w:tc>
          <w:tcPr>
            <w:tcW w:w="2635" w:type="pct"/>
          </w:tcPr>
          <w:p w:rsidR="00375EC5" w:rsidRPr="003919B7" w:rsidRDefault="00375EC5" w:rsidP="000B678F">
            <w:pPr>
              <w:jc w:val="center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t>Pavyzdžiai (2-3)</w:t>
            </w:r>
          </w:p>
          <w:p w:rsidR="00375EC5" w:rsidRPr="003919B7" w:rsidRDefault="00375EC5" w:rsidP="000B678F">
            <w:pPr>
              <w:jc w:val="center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sz w:val="22"/>
              </w:rPr>
              <w:t>(nurodyti konkrečius darbinių situacijų pavyzdžius, kurie iliustruotų vertinimą)</w:t>
            </w:r>
          </w:p>
        </w:tc>
      </w:tr>
      <w:tr w:rsidR="00375EC5" w:rsidRPr="003919B7" w:rsidTr="000B678F">
        <w:tc>
          <w:tcPr>
            <w:tcW w:w="1631" w:type="pct"/>
          </w:tcPr>
          <w:p w:rsidR="00375EC5" w:rsidRPr="003919B7" w:rsidRDefault="00375EC5" w:rsidP="000B678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34" w:type="pct"/>
          </w:tcPr>
          <w:p w:rsidR="00375EC5" w:rsidRPr="003919B7" w:rsidRDefault="00375EC5" w:rsidP="000B678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35" w:type="pct"/>
          </w:tcPr>
          <w:p w:rsidR="00375EC5" w:rsidRPr="003919B7" w:rsidRDefault="00375EC5" w:rsidP="000B678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1631" w:type="pct"/>
          </w:tcPr>
          <w:p w:rsidR="00375EC5" w:rsidRPr="003919B7" w:rsidRDefault="00375EC5" w:rsidP="000B678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34" w:type="pct"/>
          </w:tcPr>
          <w:p w:rsidR="00375EC5" w:rsidRPr="003919B7" w:rsidRDefault="00375EC5" w:rsidP="000B678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35" w:type="pct"/>
          </w:tcPr>
          <w:p w:rsidR="00375EC5" w:rsidRPr="003919B7" w:rsidRDefault="00375EC5" w:rsidP="000B678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1631" w:type="pct"/>
          </w:tcPr>
          <w:p w:rsidR="00375EC5" w:rsidRPr="003919B7" w:rsidRDefault="00375EC5" w:rsidP="000B678F">
            <w:pPr>
              <w:jc w:val="both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t>2012 m. pavasarį pasiūlytas ir 2013-2014 m. m. suorganizuotas renginys</w:t>
            </w:r>
          </w:p>
        </w:tc>
        <w:tc>
          <w:tcPr>
            <w:tcW w:w="734" w:type="pct"/>
          </w:tcPr>
          <w:p w:rsidR="00375EC5" w:rsidRPr="003919B7" w:rsidRDefault="00375EC5" w:rsidP="000B678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35" w:type="pct"/>
          </w:tcPr>
          <w:p w:rsidR="00375EC5" w:rsidRPr="003919B7" w:rsidRDefault="00375EC5" w:rsidP="000B678F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375EC5" w:rsidRPr="003919B7" w:rsidRDefault="00375EC5" w:rsidP="00375EC5">
      <w:pPr>
        <w:spacing w:after="0" w:line="240" w:lineRule="auto"/>
        <w:jc w:val="both"/>
        <w:rPr>
          <w:rFonts w:cs="Times New Roman"/>
          <w:sz w:val="22"/>
        </w:rPr>
      </w:pPr>
    </w:p>
    <w:p w:rsidR="00375EC5" w:rsidRPr="003919B7" w:rsidRDefault="00375EC5" w:rsidP="00375EC5">
      <w:pPr>
        <w:spacing w:after="0" w:line="240" w:lineRule="auto"/>
        <w:jc w:val="both"/>
        <w:rPr>
          <w:rFonts w:cs="Times New Roman"/>
          <w:sz w:val="22"/>
        </w:rPr>
      </w:pPr>
      <w:r w:rsidRPr="003919B7">
        <w:rPr>
          <w:rFonts w:cs="Times New Roman"/>
          <w:sz w:val="22"/>
        </w:rPr>
        <w:t>2. Kompetencijų įsivertinimas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567"/>
        <w:gridCol w:w="6734"/>
        <w:gridCol w:w="6449"/>
        <w:gridCol w:w="1325"/>
      </w:tblGrid>
      <w:tr w:rsidR="00375EC5" w:rsidRPr="003919B7" w:rsidTr="000B678F">
        <w:tc>
          <w:tcPr>
            <w:tcW w:w="487" w:type="pct"/>
          </w:tcPr>
          <w:p w:rsidR="00375EC5" w:rsidRPr="003919B7" w:rsidRDefault="00375EC5" w:rsidP="000B678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919B7">
              <w:rPr>
                <w:rFonts w:cs="Times New Roman"/>
                <w:sz w:val="22"/>
              </w:rPr>
              <w:t>Kompetencija</w:t>
            </w:r>
          </w:p>
        </w:tc>
        <w:tc>
          <w:tcPr>
            <w:tcW w:w="2095" w:type="pct"/>
          </w:tcPr>
          <w:p w:rsidR="00375EC5" w:rsidRPr="003919B7" w:rsidRDefault="00375EC5" w:rsidP="000B678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919B7">
              <w:rPr>
                <w:rFonts w:cs="Times New Roman"/>
                <w:sz w:val="22"/>
              </w:rPr>
              <w:t>1-3 įrodymai</w:t>
            </w:r>
            <w:r>
              <w:rPr>
                <w:rFonts w:cs="Times New Roman"/>
                <w:sz w:val="22"/>
              </w:rPr>
              <w:t xml:space="preserve"> (pvz., skaitytas pranešimas „.....“ metodinės </w:t>
            </w:r>
            <w:proofErr w:type="spellStart"/>
            <w:r>
              <w:rPr>
                <w:rFonts w:cs="Times New Roman"/>
                <w:sz w:val="22"/>
              </w:rPr>
              <w:t>gr</w:t>
            </w:r>
            <w:proofErr w:type="spellEnd"/>
            <w:r>
              <w:rPr>
                <w:rFonts w:cs="Times New Roman"/>
                <w:sz w:val="22"/>
              </w:rPr>
              <w:t>. posėdyje, protokolas Nr......; darbo grupėje ugdymo planui rengti, dir. įsakymas Nr. O -....; sukaupusi mokinių asmenybės testus...)</w:t>
            </w: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919B7">
              <w:rPr>
                <w:rFonts w:cs="Times New Roman"/>
                <w:sz w:val="22"/>
              </w:rPr>
              <w:t>Vertinimas (1-3)</w:t>
            </w:r>
          </w:p>
        </w:tc>
      </w:tr>
      <w:tr w:rsidR="00375EC5" w:rsidRPr="003919B7" w:rsidTr="000B678F">
        <w:tc>
          <w:tcPr>
            <w:tcW w:w="487" w:type="pct"/>
            <w:vMerge w:val="restar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t>Asmeninio tobulėjimo</w:t>
            </w:r>
          </w:p>
        </w:tc>
        <w:tc>
          <w:tcPr>
            <w:tcW w:w="2095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valdyti savo karjerą, išsikelti ir siekti savo karjeros tikslų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konsultuoti ir teikti pagalbą kolegoms jų asmeninio tobulėjimo, karjeros valdymo klausimais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rengti ar tobulinti pedagogų veiklą reglamentuojančius gimnazijos dokumentus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Dalyvauju vertinant ir nustatant kitų institucijų pedagogų kompetencijas.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 w:val="restar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t>Mokėjimo mokytis</w:t>
            </w:r>
          </w:p>
        </w:tc>
        <w:tc>
          <w:tcPr>
            <w:tcW w:w="2095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dalyvauti mokymosi visą gyvenimą, pedagogų judumo, patirties mainų programose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rengti ir įgyvendinti projektus ir programas mokymosi visą gyvenimą, pedagogų judumo, patirties mainų srityse.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 w:val="restar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919B7">
              <w:rPr>
                <w:rFonts w:cs="Times New Roman"/>
                <w:b/>
                <w:noProof/>
                <w:sz w:val="22"/>
              </w:rPr>
              <w:t>Kultūrinis, pilietinis, socialinis atsakingumas</w:t>
            </w:r>
          </w:p>
        </w:tc>
        <w:tc>
          <w:tcPr>
            <w:tcW w:w="2095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rengti ir įgyvendinti įvairias veiklas, renginius ir projektus, skirtus mokinių vertybinių nuostatų formavimui, pilietiškumo ugdymui.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atlikti mokinių ir mokyklos bendruomenės vertybinių nuostatų, pilietinio aktyvumo, tautinio savitumo ir pan. tyrimus ir teikti rekomendacijas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rPr>
          <w:trHeight w:val="735"/>
        </w:trPr>
        <w:tc>
          <w:tcPr>
            <w:tcW w:w="487" w:type="pct"/>
            <w:vMerge w:val="restar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  <w:r w:rsidRPr="003919B7">
              <w:rPr>
                <w:rFonts w:cs="Times New Roman"/>
                <w:b/>
                <w:noProof/>
                <w:sz w:val="22"/>
              </w:rPr>
              <w:t>Skaitmeninis raštingumas ir technologijų taikymas</w:t>
            </w: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pasitelkti IKT atsižvelgiant į ugdymo tikslus, siekiant ugdymo turinio patrauklumo, motyvacijos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organizuoti metodinę veiklą, inicijuoti, konsultuoti kolegas IKT diegimo klausimais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rengti ir įgyvendinti skaitmenines užduotis, žaidimus, interaktyvias veiklas, kuriomis gali pasinaudoti ir kiti pedagogai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inicijuoti ir įgyvendinti skaitmeninių technologijų panaudojimo ugdymo procese tyrimus ir/ar projektus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 w:val="restar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eastAsiaTheme="minorEastAsia" w:cs="Times New Roman"/>
                <w:b/>
                <w:bCs/>
                <w:noProof/>
                <w:color w:val="000000" w:themeColor="text1"/>
                <w:kern w:val="24"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eastAsiaTheme="minorEastAsia" w:cs="Times New Roman"/>
                <w:b/>
                <w:bCs/>
                <w:noProof/>
                <w:color w:val="000000" w:themeColor="text1"/>
                <w:kern w:val="24"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  <w:r w:rsidRPr="003919B7">
              <w:rPr>
                <w:rFonts w:eastAsiaTheme="minorEastAsia" w:cs="Times New Roman"/>
                <w:b/>
                <w:bCs/>
                <w:noProof/>
                <w:color w:val="000000" w:themeColor="text1"/>
                <w:kern w:val="24"/>
                <w:sz w:val="22"/>
              </w:rPr>
              <w:t>Vidinė komunikacija organizacijoje</w:t>
            </w: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color w:val="000000" w:themeColor="text1"/>
                <w:kern w:val="24"/>
                <w:sz w:val="22"/>
              </w:rPr>
              <w:t>Gebu pris</w:t>
            </w:r>
            <w:r>
              <w:rPr>
                <w:rFonts w:cs="Times New Roman"/>
                <w:noProof/>
                <w:color w:val="000000" w:themeColor="text1"/>
                <w:kern w:val="24"/>
                <w:sz w:val="22"/>
              </w:rPr>
              <w:t>idėti prie bendradarbiaujančios gimn.</w:t>
            </w:r>
            <w:r w:rsidRPr="003919B7">
              <w:rPr>
                <w:rFonts w:cs="Times New Roman"/>
                <w:noProof/>
                <w:color w:val="000000" w:themeColor="text1"/>
                <w:kern w:val="24"/>
                <w:sz w:val="22"/>
              </w:rPr>
              <w:t xml:space="preserve"> kultūros kūrimo, esu produktyvus darbo grupėse, palaikau ryšius su mokinių tėvais. 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eastAsiaTheme="minorEastAsia" w:cs="Times New Roman"/>
                <w:noProof/>
                <w:color w:val="000000" w:themeColor="text1"/>
                <w:kern w:val="24"/>
                <w:sz w:val="22"/>
              </w:rPr>
              <w:t>Gebu formuoti darbo grupes ir joms vadovauti, organizuoti įvairių metodinių  ir pan. grupių veiklą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 w:val="restar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  <w:r w:rsidRPr="003919B7">
              <w:rPr>
                <w:rFonts w:eastAsiaTheme="minorEastAsia" w:cs="Times New Roman"/>
                <w:b/>
                <w:bCs/>
                <w:noProof/>
                <w:color w:val="000000" w:themeColor="text1"/>
                <w:kern w:val="24"/>
                <w:sz w:val="22"/>
              </w:rPr>
              <w:t>Išorinė komunikacija, dalyvavimas ir atstovavimas</w:t>
            </w: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eastAsiaTheme="minorEastAsia" w:cs="Times New Roman"/>
                <w:noProof/>
                <w:color w:val="000000" w:themeColor="text1"/>
                <w:kern w:val="24"/>
                <w:sz w:val="22"/>
              </w:rPr>
            </w:pPr>
            <w:r w:rsidRPr="003919B7">
              <w:rPr>
                <w:rFonts w:cs="Times New Roman"/>
                <w:noProof/>
                <w:color w:val="000000" w:themeColor="text1"/>
                <w:kern w:val="24"/>
                <w:sz w:val="22"/>
              </w:rPr>
              <w:t>Gebu dalyvauti išoriniuose komitetuose, darbo grupėse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eastAsiaTheme="minorEastAsia" w:cs="Times New Roman"/>
                <w:b/>
                <w:bCs/>
                <w:noProof/>
                <w:color w:val="000000" w:themeColor="text1"/>
                <w:kern w:val="24"/>
                <w:sz w:val="22"/>
              </w:rPr>
            </w:pPr>
          </w:p>
        </w:tc>
        <w:tc>
          <w:tcPr>
            <w:tcW w:w="2095" w:type="pct"/>
            <w:vMerge w:val="restart"/>
          </w:tcPr>
          <w:p w:rsidR="00375EC5" w:rsidRPr="003919B7" w:rsidRDefault="00375EC5" w:rsidP="000B678F">
            <w:pPr>
              <w:rPr>
                <w:rFonts w:cs="Times New Roman"/>
                <w:noProof/>
                <w:color w:val="000000" w:themeColor="text1"/>
                <w:kern w:val="24"/>
                <w:sz w:val="22"/>
              </w:rPr>
            </w:pPr>
            <w:r w:rsidRPr="003919B7">
              <w:rPr>
                <w:rFonts w:eastAsiaTheme="minorEastAsia" w:cs="Times New Roman"/>
                <w:noProof/>
                <w:color w:val="000000" w:themeColor="text1"/>
                <w:kern w:val="24"/>
                <w:sz w:val="22"/>
              </w:rPr>
              <w:t>Gebu užmegzti naujus išorinius ryšius ir juos plėtoti,  tinkamai atstovauti gimnaziją įvairi</w:t>
            </w:r>
            <w:r>
              <w:rPr>
                <w:rFonts w:eastAsiaTheme="minorEastAsia" w:cs="Times New Roman"/>
                <w:noProof/>
                <w:color w:val="000000" w:themeColor="text1"/>
                <w:kern w:val="24"/>
                <w:sz w:val="22"/>
              </w:rPr>
              <w:t>uose tinkluose</w:t>
            </w:r>
          </w:p>
        </w:tc>
        <w:tc>
          <w:tcPr>
            <w:tcW w:w="2006" w:type="pct"/>
            <w:vMerge w:val="restar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eastAsiaTheme="minorEastAsia" w:cs="Times New Roman"/>
                <w:b/>
                <w:bCs/>
                <w:noProof/>
                <w:color w:val="000000" w:themeColor="text1"/>
                <w:kern w:val="24"/>
                <w:sz w:val="22"/>
              </w:rPr>
            </w:pPr>
          </w:p>
        </w:tc>
        <w:tc>
          <w:tcPr>
            <w:tcW w:w="2095" w:type="pct"/>
            <w:vMerge/>
          </w:tcPr>
          <w:p w:rsidR="00375EC5" w:rsidRPr="003919B7" w:rsidRDefault="00375EC5" w:rsidP="000B678F">
            <w:pPr>
              <w:rPr>
                <w:rFonts w:eastAsiaTheme="minorEastAsia" w:cs="Times New Roman"/>
                <w:noProof/>
                <w:color w:val="000000" w:themeColor="text1"/>
                <w:kern w:val="24"/>
                <w:sz w:val="22"/>
              </w:rPr>
            </w:pPr>
          </w:p>
        </w:tc>
        <w:tc>
          <w:tcPr>
            <w:tcW w:w="2006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 w:val="restar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eastAsiaTheme="minorEastAsia" w:cs="Times New Roman"/>
                <w:b/>
                <w:bCs/>
                <w:noProof/>
                <w:color w:val="000000" w:themeColor="text1"/>
                <w:kern w:val="24"/>
                <w:sz w:val="22"/>
              </w:rPr>
            </w:pPr>
            <w:r w:rsidRPr="003919B7">
              <w:rPr>
                <w:rFonts w:cs="Times New Roman"/>
                <w:b/>
                <w:noProof/>
                <w:sz w:val="22"/>
              </w:rPr>
              <w:t>Mokinių ir jų raidos ypatumų suvokimas</w:t>
            </w: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eastAsiaTheme="minorEastAsia" w:cs="Times New Roman"/>
                <w:noProof/>
                <w:color w:val="000000" w:themeColor="text1"/>
                <w:kern w:val="24"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Taikau mokinių pažinimo priemones (</w:t>
            </w:r>
            <w:r>
              <w:rPr>
                <w:rFonts w:cs="Times New Roman"/>
                <w:noProof/>
                <w:sz w:val="22"/>
              </w:rPr>
              <w:t>stebėjimas, interviu, asm. testai)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rPr>
          <w:trHeight w:val="787"/>
        </w:trPr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Vertinu ir tobulinu mokinių pažinimo įrankius, rengiu šia tema metodines priemones ir organizuoju patirties sklaidos renginius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rPr>
          <w:trHeight w:val="699"/>
        </w:trPr>
        <w:tc>
          <w:tcPr>
            <w:tcW w:w="487" w:type="pct"/>
            <w:vMerge w:val="restar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  <w:r w:rsidRPr="003919B7">
              <w:rPr>
                <w:rFonts w:cs="Times New Roman"/>
                <w:b/>
                <w:noProof/>
                <w:sz w:val="22"/>
              </w:rPr>
              <w:t>Pagalba mokantis ir mokinių motyvavimas</w:t>
            </w: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</w:t>
            </w:r>
            <w:r>
              <w:rPr>
                <w:rFonts w:cs="Times New Roman"/>
                <w:noProof/>
                <w:sz w:val="22"/>
              </w:rPr>
              <w:t xml:space="preserve"> teikti pagalbą mokantis įv.</w:t>
            </w:r>
            <w:r w:rsidRPr="003919B7">
              <w:rPr>
                <w:rFonts w:cs="Times New Roman"/>
                <w:noProof/>
                <w:sz w:val="22"/>
              </w:rPr>
              <w:t xml:space="preserve"> gebėjimų ir poreikių mokiniams, naudoju aktyvaus mokymosi </w:t>
            </w:r>
            <w:r>
              <w:rPr>
                <w:rFonts w:cs="Times New Roman"/>
                <w:noProof/>
                <w:sz w:val="22"/>
              </w:rPr>
              <w:t>grupėje ir indiv. strategijas, metodus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inicijuoti ir įgyvendinti įvairius pagalbos mokantis, savarankiškos mokymosi skatinimo, mokinių motyvavimo projektus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  <w:vMerge w:val="restar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rengti originalias pavyzdines programas, pagalbos mokiniams metodines priemones ir kvalifikacijos tobulinimo programas.</w:t>
            </w:r>
          </w:p>
        </w:tc>
        <w:tc>
          <w:tcPr>
            <w:tcW w:w="2006" w:type="pct"/>
            <w:vMerge w:val="restar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  <w:vMerge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</w:p>
        </w:tc>
        <w:tc>
          <w:tcPr>
            <w:tcW w:w="2006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rPr>
          <w:trHeight w:val="631"/>
        </w:trPr>
        <w:tc>
          <w:tcPr>
            <w:tcW w:w="487" w:type="pct"/>
            <w:vMerge w:val="restar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  <w:r w:rsidRPr="003919B7">
              <w:rPr>
                <w:rFonts w:cs="Times New Roman"/>
                <w:b/>
                <w:noProof/>
                <w:sz w:val="22"/>
              </w:rPr>
              <w:t xml:space="preserve">Saugios ir </w:t>
            </w:r>
            <w:r w:rsidRPr="003919B7">
              <w:rPr>
                <w:rFonts w:cs="Times New Roman"/>
                <w:b/>
                <w:noProof/>
                <w:sz w:val="22"/>
              </w:rPr>
              <w:lastRenderedPageBreak/>
              <w:t>atviros ugdymosi aplinkos kūrimas</w:t>
            </w: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lastRenderedPageBreak/>
              <w:t>Gebu inicijuoti ir vykdyti patyčių, netolerancijos apraiškų ir kitokių saugumą mokykloje mažinančių reiškinių šalinimo veiklas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 xml:space="preserve">Gebu organizuoti ir vykdyti patirties sklaidos veiklas, siekdamas padėti </w:t>
            </w:r>
            <w:r w:rsidRPr="003919B7">
              <w:rPr>
                <w:rFonts w:cs="Times New Roman"/>
                <w:noProof/>
                <w:sz w:val="22"/>
              </w:rPr>
              <w:lastRenderedPageBreak/>
              <w:t>kolegoms kurti saugesnę, pagarba grįstą mokymosi aplinką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įvertinti ir teikti rekomendacijas ugdymo turinio tobulinimui, siekiant kurti atvirą mokymosi aplinką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 w:val="restar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  <w:r w:rsidRPr="003919B7">
              <w:rPr>
                <w:rFonts w:cs="Times New Roman"/>
                <w:b/>
                <w:noProof/>
                <w:sz w:val="22"/>
              </w:rPr>
              <w:t>Skatinančios ir kūrybiškos aplinkos kūrimas</w:t>
            </w: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kurti kūrybišką fizinę aplinką, tam racionaliai panaudoti turimas priemones ir besimokančiųjų kūrybinius darbelius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parengti ir naudoti originalias kūrybiškumo užduotis, taikyti naujus kūrybiškumo ir saviraiškos metodus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 w:val="restar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  <w:r w:rsidRPr="003919B7">
              <w:rPr>
                <w:rFonts w:cs="Times New Roman"/>
                <w:b/>
                <w:noProof/>
                <w:sz w:val="22"/>
              </w:rPr>
              <w:t>Pamokos (užsiėmimų) ir užduočių planavimas</w:t>
            </w: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parengti ilgalaikius (pusmečio) planus, numatyti siekiamus rezultatus,  prireikus planus koreguoti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rengti pamokų planus ir įsivertinti, kaip pavyko pamoka, nuolat atlikdamas pamokų vertinimo refleksijas, jų pagrindu tobulinu planus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parengti ugdymo įstaigos metinius (pusmečio) ir operatyvius planus, atsižvelgiant į ilgalaikius nacionalinius švietimo tikslus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vesti atviras pamokas kolegoms ir teikti konsultacijas ir pagalbą kolegoms planuojant pamokas ar rengiant metinius planus.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 xml:space="preserve">Gebu konsultuoti, teikti rekomendacijas ar atlikti ekspertinį vertinimą, </w:t>
            </w:r>
            <w:r>
              <w:rPr>
                <w:rFonts w:cs="Times New Roman"/>
                <w:noProof/>
                <w:sz w:val="22"/>
              </w:rPr>
              <w:t>gimnazijos</w:t>
            </w:r>
            <w:r w:rsidRPr="003919B7">
              <w:rPr>
                <w:rFonts w:cs="Times New Roman"/>
                <w:noProof/>
                <w:sz w:val="22"/>
              </w:rPr>
              <w:t xml:space="preserve"> strateginių planų, ilgalaikių strategijų rengimo klausimais. 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 w:val="restart"/>
          </w:tcPr>
          <w:p w:rsidR="00375EC5" w:rsidRPr="003919B7" w:rsidRDefault="00375EC5" w:rsidP="000B678F">
            <w:pPr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rPr>
                <w:rFonts w:cs="Times New Roman"/>
                <w:b/>
                <w:noProof/>
                <w:sz w:val="22"/>
              </w:rPr>
            </w:pPr>
            <w:r w:rsidRPr="003919B7">
              <w:rPr>
                <w:rFonts w:cs="Times New Roman"/>
                <w:b/>
                <w:noProof/>
                <w:sz w:val="22"/>
              </w:rPr>
              <w:t>Ugdymo proceso valdymas</w:t>
            </w:r>
          </w:p>
        </w:tc>
        <w:tc>
          <w:tcPr>
            <w:tcW w:w="2095" w:type="pct"/>
          </w:tcPr>
          <w:p w:rsidR="00375EC5" w:rsidRPr="003919B7" w:rsidRDefault="00375EC5" w:rsidP="000B678F">
            <w:pPr>
              <w:tabs>
                <w:tab w:val="left" w:pos="317"/>
                <w:tab w:val="left" w:pos="1418"/>
                <w:tab w:val="left" w:pos="1701"/>
              </w:tabs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efektyviai valdyti užsiėmimus ir jų laiką, vadovauti klasei, skatinti pozityvų ir valdyti negatyvų mokinių elgesį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tabs>
                <w:tab w:val="left" w:pos="317"/>
                <w:tab w:val="left" w:pos="1418"/>
                <w:tab w:val="left" w:pos="1701"/>
              </w:tabs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konsultuoti ir teikti metodinę pagalbą pamokos ir užsiėmimų valdymo, mokinių elgesio koregavimo tema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rPr>
          <w:trHeight w:val="1242"/>
        </w:trPr>
        <w:tc>
          <w:tcPr>
            <w:tcW w:w="487" w:type="pct"/>
            <w:vMerge w:val="restart"/>
          </w:tcPr>
          <w:p w:rsidR="00375EC5" w:rsidRPr="003919B7" w:rsidRDefault="00375EC5" w:rsidP="000B678F">
            <w:pPr>
              <w:rPr>
                <w:rFonts w:cs="Times New Roman"/>
                <w:b/>
                <w:noProof/>
                <w:sz w:val="22"/>
              </w:rPr>
            </w:pPr>
            <w:r w:rsidRPr="003919B7">
              <w:rPr>
                <w:rFonts w:cs="Times New Roman"/>
                <w:b/>
                <w:noProof/>
                <w:sz w:val="22"/>
              </w:rPr>
              <w:t xml:space="preserve">Mokinių pasiekimų vertinimo metodai ir jų taikymas. Vertinimo užduočių ir </w:t>
            </w:r>
            <w:r w:rsidRPr="003919B7">
              <w:rPr>
                <w:rFonts w:cs="Times New Roman"/>
                <w:b/>
                <w:noProof/>
                <w:sz w:val="22"/>
              </w:rPr>
              <w:lastRenderedPageBreak/>
              <w:t>strategijų tobulinimas</w:t>
            </w:r>
          </w:p>
        </w:tc>
        <w:tc>
          <w:tcPr>
            <w:tcW w:w="2095" w:type="pct"/>
          </w:tcPr>
          <w:p w:rsidR="00375EC5" w:rsidRPr="003919B7" w:rsidRDefault="00375EC5" w:rsidP="000B678F">
            <w:pPr>
              <w:tabs>
                <w:tab w:val="left" w:pos="317"/>
                <w:tab w:val="left" w:pos="1418"/>
                <w:tab w:val="left" w:pos="1701"/>
              </w:tabs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lastRenderedPageBreak/>
              <w:t>Taikau platų vertinimo metodų ir strategijų repertuarą, siedamas su konkrečiu kontekstu ir turiniu, teikiu tiek formalų, tiek neformalų grįžtamąjį ryšį mok</w:t>
            </w:r>
            <w:r>
              <w:rPr>
                <w:rFonts w:cs="Times New Roman"/>
                <w:noProof/>
                <w:sz w:val="22"/>
              </w:rPr>
              <w:t xml:space="preserve">iniams </w:t>
            </w:r>
            <w:r w:rsidRPr="003919B7">
              <w:rPr>
                <w:rFonts w:cs="Times New Roman"/>
                <w:noProof/>
                <w:sz w:val="22"/>
              </w:rPr>
              <w:t>ir tėvams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tabs>
                <w:tab w:val="left" w:pos="317"/>
                <w:tab w:val="left" w:pos="1418"/>
                <w:tab w:val="left" w:pos="1701"/>
              </w:tabs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Analizuoju ir naudoju vertinimo rezultatus tobulinant ugdomosios veiklos efektyvumą, tiek formuluodamas užduotis grupėms, tiek ir individualiai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tabs>
                <w:tab w:val="left" w:pos="317"/>
                <w:tab w:val="left" w:pos="1418"/>
                <w:tab w:val="left" w:pos="1701"/>
              </w:tabs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Rengiu  ir taikau ilgalaikes besimokančiųjų pažangos strategijas tiek grupėms, tiek ir asmenims.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Rengiu ir dalyvauju rengiant gimnazijos pažangos vertinimo planus, siekiant veiklos kokybės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 w:val="restart"/>
          </w:tcPr>
          <w:p w:rsidR="00375EC5" w:rsidRPr="003919B7" w:rsidRDefault="00375EC5" w:rsidP="000B678F">
            <w:pPr>
              <w:rPr>
                <w:rFonts w:cs="Times New Roman"/>
                <w:b/>
                <w:noProof/>
                <w:sz w:val="22"/>
              </w:rPr>
            </w:pPr>
          </w:p>
          <w:p w:rsidR="00375EC5" w:rsidRPr="003919B7" w:rsidRDefault="00375EC5" w:rsidP="000B678F">
            <w:pPr>
              <w:rPr>
                <w:rFonts w:cs="Times New Roman"/>
                <w:b/>
                <w:noProof/>
                <w:sz w:val="22"/>
              </w:rPr>
            </w:pPr>
            <w:r w:rsidRPr="003919B7">
              <w:rPr>
                <w:rFonts w:cs="Times New Roman"/>
                <w:b/>
                <w:noProof/>
                <w:sz w:val="22"/>
              </w:rPr>
              <w:t>Profesinės veiklos tyrimas</w:t>
            </w: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analizuoti ir vertinti savo profesinės veiklos rezultatus, nustatyti jam kylančių sunkumų ir problemų priežastis ir metodiškais jas išanalizuoti bei rasti sprendimų būdus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  <w:vMerge/>
          </w:tcPr>
          <w:p w:rsidR="00375EC5" w:rsidRPr="003919B7" w:rsidRDefault="00375EC5" w:rsidP="000B678F">
            <w:pPr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inicijuoti ir vykdyti pedag. veiklos ir mokyklos bendruomenės tyrimus, siekiant spręsti iškylančias ped. srities problemas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375EC5" w:rsidRPr="003919B7" w:rsidTr="000B678F">
        <w:tc>
          <w:tcPr>
            <w:tcW w:w="487" w:type="pct"/>
          </w:tcPr>
          <w:p w:rsidR="00375EC5" w:rsidRPr="003919B7" w:rsidRDefault="00375EC5" w:rsidP="000B678F">
            <w:pPr>
              <w:rPr>
                <w:rFonts w:cs="Times New Roman"/>
                <w:b/>
                <w:noProof/>
                <w:sz w:val="22"/>
              </w:rPr>
            </w:pPr>
            <w:r>
              <w:rPr>
                <w:rFonts w:cs="Times New Roman"/>
                <w:b/>
                <w:noProof/>
                <w:sz w:val="22"/>
              </w:rPr>
              <w:t xml:space="preserve">Dalyk. </w:t>
            </w:r>
            <w:r w:rsidRPr="003919B7">
              <w:rPr>
                <w:rFonts w:cs="Times New Roman"/>
                <w:b/>
                <w:noProof/>
                <w:sz w:val="22"/>
              </w:rPr>
              <w:t xml:space="preserve">žinių adaptacija </w:t>
            </w:r>
          </w:p>
        </w:tc>
        <w:tc>
          <w:tcPr>
            <w:tcW w:w="2095" w:type="pct"/>
          </w:tcPr>
          <w:p w:rsidR="00375EC5" w:rsidRPr="003919B7" w:rsidRDefault="00375EC5" w:rsidP="000B678F">
            <w:pPr>
              <w:rPr>
                <w:rFonts w:cs="Times New Roman"/>
                <w:noProof/>
                <w:sz w:val="22"/>
              </w:rPr>
            </w:pPr>
            <w:r w:rsidRPr="003919B7">
              <w:rPr>
                <w:rFonts w:cs="Times New Roman"/>
                <w:noProof/>
                <w:sz w:val="22"/>
              </w:rPr>
              <w:t>Gebu rengti seminarus, metodines priemones apie dalyko srities naujoves ir jų integravimą į ugdymo turinį</w:t>
            </w:r>
          </w:p>
        </w:tc>
        <w:tc>
          <w:tcPr>
            <w:tcW w:w="2006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2" w:type="pct"/>
          </w:tcPr>
          <w:p w:rsidR="00375EC5" w:rsidRPr="003919B7" w:rsidRDefault="00375EC5" w:rsidP="000B678F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</w:tbl>
    <w:p w:rsidR="00375EC5" w:rsidRPr="003919B7" w:rsidRDefault="00375EC5" w:rsidP="00375EC5">
      <w:pPr>
        <w:spacing w:after="0" w:line="240" w:lineRule="auto"/>
        <w:jc w:val="both"/>
        <w:rPr>
          <w:rFonts w:cs="Times New Roman"/>
          <w:sz w:val="22"/>
        </w:rPr>
      </w:pPr>
      <w:r w:rsidRPr="003919B7">
        <w:rPr>
          <w:rFonts w:cs="Times New Roman"/>
          <w:sz w:val="22"/>
        </w:rPr>
        <w:t xml:space="preserve">15. Kita veikla: </w:t>
      </w:r>
    </w:p>
    <w:p w:rsidR="00375EC5" w:rsidRPr="003919B7" w:rsidRDefault="00375EC5" w:rsidP="00375EC5">
      <w:pPr>
        <w:spacing w:after="0" w:line="240" w:lineRule="auto"/>
        <w:jc w:val="both"/>
        <w:rPr>
          <w:rFonts w:cs="Times New Roman"/>
          <w:sz w:val="22"/>
        </w:rPr>
      </w:pPr>
      <w:r w:rsidRPr="003919B7">
        <w:rPr>
          <w:rFonts w:cs="Times New Roman"/>
          <w:sz w:val="22"/>
        </w:rPr>
        <w:t>16. Apibendrintas įsivertinimas: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68"/>
        <w:gridCol w:w="4254"/>
        <w:gridCol w:w="6237"/>
      </w:tblGrid>
      <w:tr w:rsidR="00375EC5" w:rsidRPr="003919B7" w:rsidTr="000B678F">
        <w:tc>
          <w:tcPr>
            <w:tcW w:w="5068" w:type="dxa"/>
          </w:tcPr>
          <w:p w:rsidR="00375EC5" w:rsidRPr="003919B7" w:rsidRDefault="00375EC5" w:rsidP="000B678F">
            <w:pPr>
              <w:jc w:val="center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t>Ryškiausios kompetencijos (kuo galiu padėti mokiniams, mokytojams, tėvams, gimnazijai)</w:t>
            </w:r>
          </w:p>
        </w:tc>
        <w:tc>
          <w:tcPr>
            <w:tcW w:w="4254" w:type="dxa"/>
          </w:tcPr>
          <w:p w:rsidR="00375EC5" w:rsidRPr="003919B7" w:rsidRDefault="00375EC5" w:rsidP="000B678F">
            <w:pPr>
              <w:jc w:val="center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t>Plėstinos kompetencijos</w:t>
            </w:r>
          </w:p>
          <w:p w:rsidR="00375EC5" w:rsidRPr="003919B7" w:rsidRDefault="00375EC5" w:rsidP="000B678F">
            <w:pPr>
              <w:jc w:val="center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t xml:space="preserve">(ką tobulinsiu 2014-2015 </w:t>
            </w:r>
            <w:proofErr w:type="spellStart"/>
            <w:r w:rsidRPr="003919B7">
              <w:rPr>
                <w:rFonts w:cs="Times New Roman"/>
                <w:b/>
                <w:sz w:val="22"/>
              </w:rPr>
              <w:t>m.m</w:t>
            </w:r>
            <w:proofErr w:type="spellEnd"/>
            <w:r w:rsidRPr="003919B7">
              <w:rPr>
                <w:rFonts w:cs="Times New Roman"/>
                <w:b/>
                <w:sz w:val="22"/>
              </w:rPr>
              <w:t>.)</w:t>
            </w:r>
          </w:p>
        </w:tc>
        <w:tc>
          <w:tcPr>
            <w:tcW w:w="6237" w:type="dxa"/>
          </w:tcPr>
          <w:p w:rsidR="00375EC5" w:rsidRPr="003919B7" w:rsidRDefault="00375EC5" w:rsidP="000B678F">
            <w:pPr>
              <w:jc w:val="center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t>Galimi kompetencijos patobulinimo įrodymai (kas rodys esant patobulintai kompetencijai?)</w:t>
            </w:r>
          </w:p>
        </w:tc>
      </w:tr>
      <w:tr w:rsidR="00375EC5" w:rsidRPr="003919B7" w:rsidTr="000B678F">
        <w:tc>
          <w:tcPr>
            <w:tcW w:w="5068" w:type="dxa"/>
          </w:tcPr>
          <w:p w:rsidR="00375EC5" w:rsidRPr="003919B7" w:rsidRDefault="00375EC5" w:rsidP="000B678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254" w:type="dxa"/>
          </w:tcPr>
          <w:p w:rsidR="00375EC5" w:rsidRPr="003919B7" w:rsidRDefault="00375EC5" w:rsidP="000B678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237" w:type="dxa"/>
          </w:tcPr>
          <w:p w:rsidR="00375EC5" w:rsidRPr="003919B7" w:rsidRDefault="00375EC5" w:rsidP="000B678F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375EC5" w:rsidRPr="003919B7" w:rsidRDefault="00375EC5" w:rsidP="00375EC5">
      <w:pPr>
        <w:spacing w:after="0" w:line="240" w:lineRule="auto"/>
        <w:jc w:val="both"/>
        <w:rPr>
          <w:rFonts w:cs="Times New Roman"/>
          <w:sz w:val="22"/>
        </w:rPr>
      </w:pPr>
      <w:r w:rsidRPr="003919B7">
        <w:rPr>
          <w:rFonts w:cs="Times New Roman"/>
          <w:sz w:val="22"/>
        </w:rPr>
        <w:t>17. Žinios ir įgūdžiai, kurių reikia, kad pasiekčiau dar geresnių rezultatų _________________________________________________________________________</w:t>
      </w:r>
      <w:r>
        <w:rPr>
          <w:rFonts w:cs="Times New Roman"/>
          <w:sz w:val="22"/>
        </w:rPr>
        <w:t>___</w:t>
      </w:r>
    </w:p>
    <w:p w:rsidR="00375EC5" w:rsidRPr="003919B7" w:rsidRDefault="00375EC5" w:rsidP="00375EC5">
      <w:pPr>
        <w:spacing w:after="0" w:line="240" w:lineRule="auto"/>
        <w:jc w:val="both"/>
        <w:rPr>
          <w:rFonts w:cs="Times New Roman"/>
          <w:sz w:val="22"/>
        </w:rPr>
      </w:pPr>
      <w:r w:rsidRPr="003919B7">
        <w:rPr>
          <w:rFonts w:cs="Times New Roman"/>
          <w:sz w:val="22"/>
        </w:rPr>
        <w:t>________________________________________________________________________________________________________________________________________________</w:t>
      </w:r>
    </w:p>
    <w:p w:rsidR="00375EC5" w:rsidRPr="003919B7" w:rsidRDefault="00375EC5" w:rsidP="00375EC5">
      <w:pPr>
        <w:spacing w:after="0" w:line="240" w:lineRule="auto"/>
        <w:jc w:val="both"/>
        <w:rPr>
          <w:rFonts w:cs="Times New Roman"/>
          <w:sz w:val="22"/>
        </w:rPr>
      </w:pPr>
      <w:r w:rsidRPr="003919B7">
        <w:rPr>
          <w:rFonts w:cs="Times New Roman"/>
          <w:sz w:val="22"/>
        </w:rPr>
        <w:t>18. Kokios ir kieno pagalbos reiktų, kad sėkmingai įvykdyčiau numatytus tikslus? __________________________________________________________________</w:t>
      </w:r>
    </w:p>
    <w:p w:rsidR="00375EC5" w:rsidRPr="003919B7" w:rsidRDefault="00375EC5" w:rsidP="00375EC5">
      <w:pPr>
        <w:spacing w:after="0" w:line="240" w:lineRule="auto"/>
        <w:jc w:val="both"/>
        <w:rPr>
          <w:rFonts w:cs="Times New Roman"/>
          <w:sz w:val="22"/>
        </w:rPr>
      </w:pPr>
      <w:r w:rsidRPr="003919B7">
        <w:rPr>
          <w:rFonts w:cs="Times New Roman"/>
          <w:sz w:val="22"/>
        </w:rPr>
        <w:t>________________________________________________________________________________________________________________________________________________</w:t>
      </w:r>
    </w:p>
    <w:p w:rsidR="00375EC5" w:rsidRPr="003919B7" w:rsidRDefault="00375EC5" w:rsidP="00375EC5">
      <w:pPr>
        <w:spacing w:after="0" w:line="240" w:lineRule="auto"/>
        <w:jc w:val="both"/>
        <w:rPr>
          <w:rFonts w:cs="Times New Roman"/>
          <w:sz w:val="22"/>
        </w:rPr>
      </w:pPr>
      <w:r w:rsidRPr="003919B7">
        <w:rPr>
          <w:rFonts w:cs="Times New Roman"/>
          <w:sz w:val="22"/>
        </w:rPr>
        <w:t>19. Renginys (-</w:t>
      </w:r>
      <w:proofErr w:type="spellStart"/>
      <w:r w:rsidRPr="003919B7">
        <w:rPr>
          <w:rFonts w:cs="Times New Roman"/>
          <w:sz w:val="22"/>
        </w:rPr>
        <w:t>iai</w:t>
      </w:r>
      <w:proofErr w:type="spellEnd"/>
      <w:r w:rsidRPr="003919B7">
        <w:rPr>
          <w:rFonts w:cs="Times New Roman"/>
          <w:sz w:val="22"/>
        </w:rPr>
        <w:t>), kurį (-</w:t>
      </w:r>
      <w:proofErr w:type="spellStart"/>
      <w:r w:rsidRPr="003919B7">
        <w:rPr>
          <w:rFonts w:cs="Times New Roman"/>
          <w:sz w:val="22"/>
        </w:rPr>
        <w:t>iuos</w:t>
      </w:r>
      <w:proofErr w:type="spellEnd"/>
      <w:r w:rsidRPr="003919B7">
        <w:rPr>
          <w:rFonts w:cs="Times New Roman"/>
          <w:sz w:val="22"/>
        </w:rPr>
        <w:t xml:space="preserve">) 2014 – 2015 m. m. organizuosiu gimnazijoje mokiniams/mokytojams/tėvams (renginys bus įtrauktas į gimnazijos veiklos planą): </w:t>
      </w:r>
    </w:p>
    <w:p w:rsidR="00375EC5" w:rsidRPr="003919B7" w:rsidRDefault="00375EC5" w:rsidP="00375EC5">
      <w:pPr>
        <w:spacing w:after="0" w:line="240" w:lineRule="auto"/>
        <w:jc w:val="both"/>
        <w:rPr>
          <w:rFonts w:cs="Times New Roman"/>
          <w:sz w:val="22"/>
        </w:rPr>
      </w:pPr>
    </w:p>
    <w:p w:rsidR="00375EC5" w:rsidRPr="003919B7" w:rsidRDefault="00375EC5" w:rsidP="00375EC5">
      <w:pPr>
        <w:spacing w:after="0" w:line="240" w:lineRule="auto"/>
        <w:ind w:left="5184" w:firstLine="1296"/>
        <w:jc w:val="both"/>
        <w:rPr>
          <w:rFonts w:cs="Times New Roman"/>
          <w:sz w:val="22"/>
        </w:rPr>
      </w:pPr>
    </w:p>
    <w:p w:rsidR="00375EC5" w:rsidRPr="003919B7" w:rsidRDefault="00375EC5" w:rsidP="00375EC5">
      <w:pPr>
        <w:spacing w:after="0" w:line="240" w:lineRule="auto"/>
        <w:ind w:left="5184" w:firstLine="1296"/>
        <w:jc w:val="both"/>
        <w:rPr>
          <w:rFonts w:cs="Times New Roman"/>
          <w:sz w:val="22"/>
        </w:rPr>
      </w:pPr>
      <w:r w:rsidRPr="003919B7">
        <w:rPr>
          <w:rFonts w:cs="Times New Roman"/>
          <w:sz w:val="22"/>
        </w:rPr>
        <w:t>(parašas)           (vardas, pavardė)</w:t>
      </w:r>
    </w:p>
    <w:p w:rsidR="00375EC5" w:rsidRPr="003919B7" w:rsidRDefault="00375EC5" w:rsidP="00375EC5">
      <w:pPr>
        <w:spacing w:after="0" w:line="240" w:lineRule="auto"/>
        <w:ind w:left="5184" w:firstLine="1296"/>
        <w:jc w:val="both"/>
        <w:rPr>
          <w:rFonts w:cs="Times New Roman"/>
          <w:sz w:val="22"/>
        </w:rPr>
      </w:pPr>
    </w:p>
    <w:p w:rsidR="00375EC5" w:rsidRPr="003919B7" w:rsidRDefault="00375EC5" w:rsidP="00375EC5">
      <w:pPr>
        <w:spacing w:after="0" w:line="240" w:lineRule="auto"/>
        <w:ind w:left="5184" w:firstLine="1296"/>
        <w:jc w:val="both"/>
        <w:rPr>
          <w:rFonts w:cs="Times New Roman"/>
          <w:sz w:val="22"/>
        </w:rPr>
      </w:pPr>
    </w:p>
    <w:p w:rsidR="00375EC5" w:rsidRPr="003919B7" w:rsidRDefault="00375EC5" w:rsidP="00375EC5">
      <w:pPr>
        <w:spacing w:after="0" w:line="240" w:lineRule="auto"/>
        <w:rPr>
          <w:rFonts w:cs="Times New Roman"/>
          <w:sz w:val="22"/>
        </w:rPr>
      </w:pPr>
      <w:r w:rsidRPr="003919B7">
        <w:rPr>
          <w:rFonts w:cs="Times New Roman"/>
          <w:sz w:val="22"/>
        </w:rPr>
        <w:t xml:space="preserve">Pritarta   _____________________   metodinės grupės 2014-05-    posėdyje, protokolas Nr. </w:t>
      </w:r>
    </w:p>
    <w:p w:rsidR="00375EC5" w:rsidRPr="003919B7" w:rsidRDefault="00375EC5" w:rsidP="00375EC5">
      <w:pPr>
        <w:spacing w:after="0" w:line="240" w:lineRule="auto"/>
        <w:rPr>
          <w:rFonts w:cs="Times New Roman"/>
          <w:sz w:val="22"/>
        </w:rPr>
      </w:pPr>
    </w:p>
    <w:p w:rsidR="00375EC5" w:rsidRPr="003919B7" w:rsidRDefault="00375EC5" w:rsidP="00375EC5">
      <w:pPr>
        <w:spacing w:after="0" w:line="240" w:lineRule="auto"/>
        <w:rPr>
          <w:rFonts w:cs="Times New Roman"/>
          <w:sz w:val="22"/>
        </w:rPr>
      </w:pPr>
    </w:p>
    <w:p w:rsidR="00375EC5" w:rsidRPr="003919B7" w:rsidRDefault="00375EC5" w:rsidP="00375EC5">
      <w:pPr>
        <w:spacing w:after="0" w:line="240" w:lineRule="auto"/>
        <w:rPr>
          <w:rFonts w:cs="Times New Roman"/>
          <w:sz w:val="22"/>
        </w:rPr>
      </w:pPr>
      <w:r w:rsidRPr="003919B7">
        <w:rPr>
          <w:rFonts w:cs="Times New Roman"/>
          <w:sz w:val="22"/>
        </w:rPr>
        <w:t>SUDERINTA</w:t>
      </w:r>
    </w:p>
    <w:p w:rsidR="00375EC5" w:rsidRPr="003919B7" w:rsidRDefault="00375EC5" w:rsidP="00375EC5">
      <w:pPr>
        <w:spacing w:after="0" w:line="240" w:lineRule="auto"/>
        <w:rPr>
          <w:rFonts w:cs="Times New Roman"/>
          <w:sz w:val="22"/>
        </w:rPr>
      </w:pPr>
      <w:r w:rsidRPr="003919B7">
        <w:rPr>
          <w:rFonts w:cs="Times New Roman"/>
          <w:sz w:val="22"/>
        </w:rPr>
        <w:t>(kuruojančio vadovo parašas)</w:t>
      </w:r>
    </w:p>
    <w:p w:rsidR="00375EC5" w:rsidRPr="003919B7" w:rsidRDefault="00375EC5" w:rsidP="00375EC5">
      <w:pPr>
        <w:spacing w:after="0" w:line="240" w:lineRule="auto"/>
        <w:rPr>
          <w:rFonts w:cs="Times New Roman"/>
          <w:sz w:val="22"/>
        </w:rPr>
      </w:pPr>
      <w:r w:rsidRPr="003919B7">
        <w:rPr>
          <w:rFonts w:cs="Times New Roman"/>
          <w:sz w:val="22"/>
        </w:rPr>
        <w:t>(kuruojančio vadovo vardas pavardė)</w:t>
      </w:r>
    </w:p>
    <w:p w:rsidR="00375EC5" w:rsidRPr="003919B7" w:rsidRDefault="00375EC5" w:rsidP="00375EC5">
      <w:pPr>
        <w:spacing w:after="0" w:line="240" w:lineRule="auto"/>
        <w:rPr>
          <w:rFonts w:cs="Times New Roman"/>
          <w:sz w:val="22"/>
        </w:rPr>
      </w:pPr>
      <w:r w:rsidRPr="003919B7">
        <w:rPr>
          <w:rFonts w:cs="Times New Roman"/>
          <w:sz w:val="22"/>
        </w:rPr>
        <w:t>(data)</w:t>
      </w:r>
    </w:p>
    <w:p w:rsidR="00375EC5" w:rsidRDefault="00375EC5"/>
    <w:sectPr w:rsidR="00375EC5" w:rsidSect="008720A5">
      <w:pgSz w:w="16838" w:h="11906" w:orient="landscape"/>
      <w:pgMar w:top="567" w:right="270" w:bottom="426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748C"/>
    <w:multiLevelType w:val="hybridMultilevel"/>
    <w:tmpl w:val="1B8079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C5"/>
    <w:rsid w:val="003523C5"/>
    <w:rsid w:val="00375EC5"/>
    <w:rsid w:val="0080659B"/>
    <w:rsid w:val="00BB086D"/>
    <w:rsid w:val="00DB5CA8"/>
    <w:rsid w:val="00E03409"/>
    <w:rsid w:val="00E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E5E0E-0425-4A7A-836C-6DCB8531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23C5"/>
    <w:pPr>
      <w:spacing w:line="36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23C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523C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5382</Words>
  <Characters>3069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Daiva_Veronika</cp:lastModifiedBy>
  <cp:revision>2</cp:revision>
  <dcterms:created xsi:type="dcterms:W3CDTF">2015-04-21T08:28:00Z</dcterms:created>
  <dcterms:modified xsi:type="dcterms:W3CDTF">2015-04-21T08:28:00Z</dcterms:modified>
</cp:coreProperties>
</file>